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9F1E" w14:textId="77777777" w:rsidR="00731DEE" w:rsidRPr="007B53E5" w:rsidRDefault="00731DEE" w:rsidP="00731DEE">
      <w:pPr>
        <w:pStyle w:val="Title"/>
        <w:rPr>
          <w:rFonts w:ascii="Times New Roman" w:hAnsi="Times New Roman" w:cs="Times New Roman"/>
          <w:b/>
          <w:lang w:val="en-GB"/>
        </w:rPr>
      </w:pPr>
      <w:r w:rsidRPr="007B53E5">
        <w:rPr>
          <w:rFonts w:ascii="Times New Roman" w:hAnsi="Times New Roman" w:cs="Times New Roman"/>
          <w:b/>
          <w:lang w:val="en-GB"/>
        </w:rPr>
        <w:t>PILOT PROJECTS</w:t>
      </w:r>
      <w:r>
        <w:rPr>
          <w:rFonts w:ascii="Times New Roman" w:hAnsi="Times New Roman" w:cs="Times New Roman"/>
          <w:b/>
          <w:lang w:val="en-GB"/>
        </w:rPr>
        <w:t xml:space="preserve"> APPLICATION </w:t>
      </w:r>
    </w:p>
    <w:p w14:paraId="6ACD1BBC" w14:textId="77777777" w:rsidR="00731DEE" w:rsidRPr="007B53E5" w:rsidRDefault="00731DEE" w:rsidP="00731DEE">
      <w:pPr>
        <w:pStyle w:val="Subtitle"/>
        <w:rPr>
          <w:rFonts w:ascii="Times New Roman" w:hAnsi="Times New Roman" w:cs="Times New Roman"/>
          <w:b/>
          <w:sz w:val="24"/>
          <w:lang w:val="en-GB"/>
        </w:rPr>
      </w:pPr>
    </w:p>
    <w:p w14:paraId="59ADF355" w14:textId="77777777" w:rsidR="00731DEE" w:rsidRPr="007B53E5" w:rsidRDefault="00731DEE" w:rsidP="00731DEE">
      <w:pPr>
        <w:pStyle w:val="Subtitle"/>
        <w:rPr>
          <w:rFonts w:ascii="Times New Roman" w:hAnsi="Times New Roman" w:cs="Times New Roman"/>
          <w:b/>
          <w:sz w:val="24"/>
          <w:lang w:val="en-GB"/>
        </w:rPr>
      </w:pPr>
      <w:r w:rsidRPr="007B53E5">
        <w:rPr>
          <w:rFonts w:ascii="Times New Roman" w:hAnsi="Times New Roman" w:cs="Times New Roman"/>
          <w:b/>
          <w:sz w:val="24"/>
          <w:lang w:val="en-GB"/>
        </w:rPr>
        <w:t>Piloting the application of behavioural insights for plastic reduction.</w:t>
      </w:r>
    </w:p>
    <w:p w14:paraId="015CDD6C" w14:textId="77777777" w:rsidR="00731DEE" w:rsidRPr="007B53E5" w:rsidRDefault="00731DEE" w:rsidP="00731DEE">
      <w:pPr>
        <w:jc w:val="right"/>
        <w:rPr>
          <w:rFonts w:ascii="Times New Roman" w:hAnsi="Times New Roman" w:cs="Times New Roman"/>
          <w:b/>
          <w:sz w:val="24"/>
          <w:lang w:val="en-GB"/>
        </w:rPr>
      </w:pPr>
      <w:r w:rsidRPr="007B53E5">
        <w:rPr>
          <w:rFonts w:ascii="Times New Roman" w:hAnsi="Times New Roman" w:cs="Times New Roman"/>
          <w:b/>
          <w:sz w:val="24"/>
          <w:lang w:val="en-GB"/>
        </w:rPr>
        <w:t>July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31DEE" w:rsidRPr="007B53E5" w14:paraId="3BAC1AD9" w14:textId="77777777" w:rsidTr="00640537">
        <w:tc>
          <w:tcPr>
            <w:tcW w:w="4247" w:type="dxa"/>
          </w:tcPr>
          <w:p w14:paraId="62A72E08" w14:textId="77777777" w:rsidR="00731DEE" w:rsidRPr="007B53E5" w:rsidRDefault="00731DEE" w:rsidP="00640537">
            <w:pPr>
              <w:rPr>
                <w:rFonts w:ascii="Times New Roman" w:hAnsi="Times New Roman" w:cs="Times New Roman"/>
                <w:sz w:val="21"/>
                <w:lang w:val="en-GB"/>
              </w:rPr>
            </w:pPr>
            <w:r w:rsidRPr="007B53E5">
              <w:rPr>
                <w:rFonts w:ascii="Times New Roman" w:hAnsi="Times New Roman" w:cs="Times New Roman"/>
                <w:sz w:val="21"/>
                <w:lang w:val="en-GB"/>
              </w:rPr>
              <w:t xml:space="preserve">Regional Knowledge Centre for Marine Plastic Debris, Economic Research Institute for East Asia and ASEAN </w:t>
            </w:r>
          </w:p>
        </w:tc>
        <w:tc>
          <w:tcPr>
            <w:tcW w:w="4247" w:type="dxa"/>
          </w:tcPr>
          <w:p w14:paraId="429DD2C8" w14:textId="77777777" w:rsidR="00731DEE" w:rsidRPr="007B53E5" w:rsidRDefault="00731DEE" w:rsidP="00640537">
            <w:pPr>
              <w:rPr>
                <w:rFonts w:ascii="Times New Roman" w:hAnsi="Times New Roman" w:cs="Times New Roman"/>
                <w:sz w:val="21"/>
                <w:lang w:val="en-GB"/>
              </w:rPr>
            </w:pPr>
            <w:r w:rsidRPr="007B53E5">
              <w:rPr>
                <w:rFonts w:ascii="Times New Roman" w:hAnsi="Times New Roman" w:cs="Times New Roman"/>
                <w:sz w:val="21"/>
                <w:lang w:val="en-GB"/>
              </w:rPr>
              <w:t>Institute for Global Environmental Strategies</w:t>
            </w:r>
          </w:p>
        </w:tc>
      </w:tr>
      <w:tr w:rsidR="00731DEE" w:rsidRPr="007B53E5" w14:paraId="1EEB1D9F" w14:textId="77777777" w:rsidTr="00640537">
        <w:tc>
          <w:tcPr>
            <w:tcW w:w="4247" w:type="dxa"/>
          </w:tcPr>
          <w:p w14:paraId="548EC8A7" w14:textId="77777777" w:rsidR="00731DEE" w:rsidRPr="007B53E5" w:rsidRDefault="00731DEE" w:rsidP="00640537">
            <w:pPr>
              <w:jc w:val="center"/>
              <w:rPr>
                <w:rFonts w:ascii="Times New Roman" w:hAnsi="Times New Roman" w:cs="Times New Roman"/>
                <w:lang w:val="en-GB"/>
              </w:rPr>
            </w:pPr>
            <w:r w:rsidRPr="007B53E5">
              <w:rPr>
                <w:rFonts w:ascii="Times New Roman" w:hAnsi="Times New Roman" w:cs="Times New Roman"/>
                <w:noProof/>
                <w:lang w:val="en-GB"/>
              </w:rPr>
              <w:drawing>
                <wp:inline distT="0" distB="0" distL="0" distR="0" wp14:anchorId="37E74360" wp14:editId="3E107944">
                  <wp:extent cx="2304144" cy="118618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233"/>
                          <a:stretch/>
                        </pic:blipFill>
                        <pic:spPr bwMode="auto">
                          <a:xfrm>
                            <a:off x="0" y="0"/>
                            <a:ext cx="2317317" cy="11929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47" w:type="dxa"/>
          </w:tcPr>
          <w:p w14:paraId="04B495FF" w14:textId="77777777" w:rsidR="00731DEE" w:rsidRPr="007B53E5" w:rsidRDefault="00731DEE" w:rsidP="00640537">
            <w:pPr>
              <w:jc w:val="center"/>
              <w:rPr>
                <w:rFonts w:ascii="Times New Roman" w:hAnsi="Times New Roman" w:cs="Times New Roman"/>
                <w:lang w:val="en-GB"/>
              </w:rPr>
            </w:pPr>
            <w:r w:rsidRPr="007B53E5">
              <w:rPr>
                <w:noProof/>
                <w:lang w:val="en-GB"/>
              </w:rPr>
              <w:drawing>
                <wp:inline distT="0" distB="0" distL="0" distR="0" wp14:anchorId="1908F2CF" wp14:editId="07579F28">
                  <wp:extent cx="1607631" cy="9271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021" cy="930785"/>
                          </a:xfrm>
                          <a:prstGeom prst="rect">
                            <a:avLst/>
                          </a:prstGeom>
                          <a:noFill/>
                          <a:ln>
                            <a:noFill/>
                          </a:ln>
                        </pic:spPr>
                      </pic:pic>
                    </a:graphicData>
                  </a:graphic>
                </wp:inline>
              </w:drawing>
            </w:r>
          </w:p>
        </w:tc>
      </w:tr>
    </w:tbl>
    <w:p w14:paraId="3CDC2944" w14:textId="77777777" w:rsidR="00731DEE" w:rsidRPr="007B53E5" w:rsidRDefault="00731DEE" w:rsidP="00731DEE">
      <w:pPr>
        <w:rPr>
          <w:rFonts w:ascii="Times New Roman" w:hAnsi="Times New Roman" w:cs="Times New Roman"/>
          <w:b/>
          <w:caps/>
          <w:color w:val="FFFFFF" w:themeColor="background1"/>
          <w:spacing w:val="15"/>
          <w:sz w:val="22"/>
          <w:szCs w:val="22"/>
          <w:lang w:val="en-GB"/>
        </w:rPr>
      </w:pPr>
      <w:r w:rsidRPr="007B53E5">
        <w:rPr>
          <w:rFonts w:ascii="Times New Roman" w:hAnsi="Times New Roman" w:cs="Times New Roman"/>
          <w:b/>
          <w:lang w:val="en-GB"/>
        </w:rPr>
        <w:br w:type="page"/>
      </w:r>
    </w:p>
    <w:p w14:paraId="6527DAA3" w14:textId="77777777" w:rsidR="00731DEE" w:rsidRPr="007B53E5" w:rsidRDefault="00731DEE" w:rsidP="00731DEE">
      <w:pPr>
        <w:pStyle w:val="Heading1"/>
        <w:rPr>
          <w:lang w:val="en-GB"/>
        </w:rPr>
      </w:pPr>
      <w:r w:rsidRPr="007B53E5">
        <w:rPr>
          <w:lang w:val="en-GB"/>
        </w:rPr>
        <w:lastRenderedPageBreak/>
        <w:t>Application Form</w:t>
      </w:r>
    </w:p>
    <w:p w14:paraId="44FB7D40" w14:textId="77777777" w:rsidR="00731DEE" w:rsidRPr="007B53E5" w:rsidRDefault="00731DEE" w:rsidP="00731DEE">
      <w:pPr>
        <w:spacing w:before="0" w:after="0"/>
        <w:rPr>
          <w:rFonts w:ascii="Times New Roman" w:hAnsi="Times New Roman" w:cs="Times New Roman"/>
          <w:b/>
          <w:lang w:val="en-GB"/>
        </w:rPr>
      </w:pPr>
    </w:p>
    <w:tbl>
      <w:tblPr>
        <w:tblStyle w:val="TableGrid"/>
        <w:tblW w:w="0" w:type="auto"/>
        <w:tblLook w:val="04A0" w:firstRow="1" w:lastRow="0" w:firstColumn="1" w:lastColumn="0" w:noHBand="0" w:noVBand="1"/>
      </w:tblPr>
      <w:tblGrid>
        <w:gridCol w:w="3478"/>
        <w:gridCol w:w="5016"/>
      </w:tblGrid>
      <w:tr w:rsidR="00731DEE" w:rsidRPr="007B53E5" w14:paraId="5E7F18BE" w14:textId="77777777" w:rsidTr="00640537">
        <w:tc>
          <w:tcPr>
            <w:tcW w:w="8494" w:type="dxa"/>
            <w:gridSpan w:val="2"/>
          </w:tcPr>
          <w:p w14:paraId="7F00D883"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Organisation Details</w:t>
            </w:r>
          </w:p>
        </w:tc>
      </w:tr>
      <w:tr w:rsidR="00731DEE" w:rsidRPr="007B53E5" w14:paraId="013A5B9F" w14:textId="77777777" w:rsidTr="00640537">
        <w:tc>
          <w:tcPr>
            <w:tcW w:w="3478" w:type="dxa"/>
          </w:tcPr>
          <w:p w14:paraId="4CE5144E"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Organisation Name</w:t>
            </w:r>
          </w:p>
        </w:tc>
        <w:tc>
          <w:tcPr>
            <w:tcW w:w="5016" w:type="dxa"/>
          </w:tcPr>
          <w:p w14:paraId="0B48C1AA" w14:textId="77777777" w:rsidR="00731DEE" w:rsidRPr="007B53E5" w:rsidRDefault="00731DEE" w:rsidP="00640537">
            <w:pPr>
              <w:rPr>
                <w:rFonts w:ascii="Times New Roman" w:hAnsi="Times New Roman" w:cs="Times New Roman"/>
                <w:lang w:val="en-GB"/>
              </w:rPr>
            </w:pPr>
          </w:p>
        </w:tc>
      </w:tr>
      <w:tr w:rsidR="00731DEE" w:rsidRPr="007B53E5" w14:paraId="62EC4947" w14:textId="77777777" w:rsidTr="00640537">
        <w:tc>
          <w:tcPr>
            <w:tcW w:w="3478" w:type="dxa"/>
          </w:tcPr>
          <w:p w14:paraId="36D99377"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Country</w:t>
            </w:r>
          </w:p>
        </w:tc>
        <w:tc>
          <w:tcPr>
            <w:tcW w:w="5016" w:type="dxa"/>
          </w:tcPr>
          <w:p w14:paraId="53FB189E" w14:textId="77777777" w:rsidR="00731DEE" w:rsidRPr="007B53E5" w:rsidRDefault="00731DEE" w:rsidP="00640537">
            <w:pPr>
              <w:rPr>
                <w:rFonts w:ascii="Times New Roman" w:hAnsi="Times New Roman" w:cs="Times New Roman"/>
                <w:lang w:val="en-GB"/>
              </w:rPr>
            </w:pPr>
          </w:p>
        </w:tc>
      </w:tr>
      <w:tr w:rsidR="00731DEE" w:rsidRPr="007B53E5" w14:paraId="0B6B1AF7" w14:textId="77777777" w:rsidTr="00640537">
        <w:tc>
          <w:tcPr>
            <w:tcW w:w="3478" w:type="dxa"/>
          </w:tcPr>
          <w:p w14:paraId="1DC40781"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Office Address</w:t>
            </w:r>
          </w:p>
        </w:tc>
        <w:tc>
          <w:tcPr>
            <w:tcW w:w="5016" w:type="dxa"/>
          </w:tcPr>
          <w:p w14:paraId="0460AA1F" w14:textId="77777777" w:rsidR="00731DEE" w:rsidRPr="007B53E5" w:rsidRDefault="00731DEE" w:rsidP="00640537">
            <w:pPr>
              <w:rPr>
                <w:rFonts w:ascii="Times New Roman" w:hAnsi="Times New Roman" w:cs="Times New Roman"/>
                <w:lang w:val="en-GB"/>
              </w:rPr>
            </w:pPr>
          </w:p>
        </w:tc>
      </w:tr>
      <w:tr w:rsidR="00731DEE" w:rsidRPr="007B53E5" w14:paraId="2BD459E7" w14:textId="77777777" w:rsidTr="00640537">
        <w:tc>
          <w:tcPr>
            <w:tcW w:w="3478" w:type="dxa"/>
          </w:tcPr>
          <w:p w14:paraId="26F635F2"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Website address</w:t>
            </w:r>
          </w:p>
        </w:tc>
        <w:tc>
          <w:tcPr>
            <w:tcW w:w="5016" w:type="dxa"/>
          </w:tcPr>
          <w:p w14:paraId="4E8051F1" w14:textId="77777777" w:rsidR="00731DEE" w:rsidRPr="007B53E5" w:rsidRDefault="00731DEE" w:rsidP="00640537">
            <w:pPr>
              <w:rPr>
                <w:rFonts w:ascii="Times New Roman" w:hAnsi="Times New Roman" w:cs="Times New Roman"/>
                <w:lang w:val="en-GB"/>
              </w:rPr>
            </w:pPr>
          </w:p>
        </w:tc>
      </w:tr>
      <w:tr w:rsidR="00731DEE" w:rsidRPr="007B53E5" w14:paraId="19CF4AB3" w14:textId="77777777" w:rsidTr="00640537">
        <w:tc>
          <w:tcPr>
            <w:tcW w:w="8494" w:type="dxa"/>
            <w:gridSpan w:val="2"/>
          </w:tcPr>
          <w:p w14:paraId="0C89B41C"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Contact Person</w:t>
            </w:r>
          </w:p>
        </w:tc>
      </w:tr>
      <w:tr w:rsidR="00731DEE" w:rsidRPr="007B53E5" w14:paraId="72C1BEAE" w14:textId="77777777" w:rsidTr="00640537">
        <w:tc>
          <w:tcPr>
            <w:tcW w:w="3478" w:type="dxa"/>
          </w:tcPr>
          <w:p w14:paraId="4071752B"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Name</w:t>
            </w:r>
          </w:p>
        </w:tc>
        <w:tc>
          <w:tcPr>
            <w:tcW w:w="5016" w:type="dxa"/>
          </w:tcPr>
          <w:p w14:paraId="5BA8B8AD" w14:textId="77777777" w:rsidR="00731DEE" w:rsidRPr="007B53E5" w:rsidRDefault="00731DEE" w:rsidP="00640537">
            <w:pPr>
              <w:rPr>
                <w:rFonts w:ascii="Times New Roman" w:hAnsi="Times New Roman" w:cs="Times New Roman"/>
                <w:lang w:val="en-GB"/>
              </w:rPr>
            </w:pPr>
          </w:p>
        </w:tc>
      </w:tr>
      <w:tr w:rsidR="00731DEE" w:rsidRPr="007B53E5" w14:paraId="634B7B7D" w14:textId="77777777" w:rsidTr="00640537">
        <w:tc>
          <w:tcPr>
            <w:tcW w:w="3478" w:type="dxa"/>
          </w:tcPr>
          <w:p w14:paraId="0DBD0064"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Position</w:t>
            </w:r>
          </w:p>
        </w:tc>
        <w:tc>
          <w:tcPr>
            <w:tcW w:w="5016" w:type="dxa"/>
          </w:tcPr>
          <w:p w14:paraId="26C4B474" w14:textId="77777777" w:rsidR="00731DEE" w:rsidRPr="007B53E5" w:rsidRDefault="00731DEE" w:rsidP="00640537">
            <w:pPr>
              <w:rPr>
                <w:rFonts w:ascii="Times New Roman" w:hAnsi="Times New Roman" w:cs="Times New Roman"/>
                <w:lang w:val="en-GB"/>
              </w:rPr>
            </w:pPr>
          </w:p>
        </w:tc>
      </w:tr>
      <w:tr w:rsidR="00731DEE" w:rsidRPr="007B53E5" w14:paraId="3557E0C2" w14:textId="77777777" w:rsidTr="00640537">
        <w:tc>
          <w:tcPr>
            <w:tcW w:w="3478" w:type="dxa"/>
          </w:tcPr>
          <w:p w14:paraId="61CD50D6"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Email</w:t>
            </w:r>
          </w:p>
        </w:tc>
        <w:tc>
          <w:tcPr>
            <w:tcW w:w="5016" w:type="dxa"/>
          </w:tcPr>
          <w:p w14:paraId="1CA30733" w14:textId="77777777" w:rsidR="00731DEE" w:rsidRPr="007B53E5" w:rsidRDefault="00731DEE" w:rsidP="00640537">
            <w:pPr>
              <w:rPr>
                <w:rFonts w:ascii="Times New Roman" w:hAnsi="Times New Roman" w:cs="Times New Roman"/>
                <w:lang w:val="en-GB"/>
              </w:rPr>
            </w:pPr>
          </w:p>
        </w:tc>
      </w:tr>
      <w:tr w:rsidR="00731DEE" w:rsidRPr="007B53E5" w14:paraId="4D1F0C89" w14:textId="77777777" w:rsidTr="00640537">
        <w:tc>
          <w:tcPr>
            <w:tcW w:w="3478" w:type="dxa"/>
          </w:tcPr>
          <w:p w14:paraId="075632EB"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Telephone (with country code)</w:t>
            </w:r>
          </w:p>
        </w:tc>
        <w:tc>
          <w:tcPr>
            <w:tcW w:w="5016" w:type="dxa"/>
          </w:tcPr>
          <w:p w14:paraId="10EC1CF1" w14:textId="77777777" w:rsidR="00731DEE" w:rsidRPr="007B53E5" w:rsidRDefault="00731DEE" w:rsidP="00640537">
            <w:pPr>
              <w:rPr>
                <w:rFonts w:ascii="Times New Roman" w:hAnsi="Times New Roman" w:cs="Times New Roman"/>
                <w:lang w:val="en-GB"/>
              </w:rPr>
            </w:pPr>
          </w:p>
        </w:tc>
      </w:tr>
      <w:tr w:rsidR="00731DEE" w:rsidRPr="007B53E5" w14:paraId="5A2001BC" w14:textId="77777777" w:rsidTr="00640537">
        <w:tc>
          <w:tcPr>
            <w:tcW w:w="8494" w:type="dxa"/>
            <w:gridSpan w:val="2"/>
          </w:tcPr>
          <w:p w14:paraId="3B30CC72"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Pilot Project Proposal</w:t>
            </w:r>
          </w:p>
        </w:tc>
      </w:tr>
      <w:tr w:rsidR="00731DEE" w:rsidRPr="007B53E5" w14:paraId="6EC63F5F" w14:textId="77777777" w:rsidTr="00640537">
        <w:tc>
          <w:tcPr>
            <w:tcW w:w="3478" w:type="dxa"/>
          </w:tcPr>
          <w:p w14:paraId="18EF7EB6"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[Context (maximum 500 words), required]</w:t>
            </w:r>
          </w:p>
          <w:p w14:paraId="36DCD7CC"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Please describe the context of the pilot project you propose:</w:t>
            </w:r>
          </w:p>
          <w:p w14:paraId="514F721E" w14:textId="77777777" w:rsidR="00731DEE" w:rsidRPr="007B53E5" w:rsidRDefault="00731DEE" w:rsidP="00731DEE">
            <w:pPr>
              <w:pStyle w:val="ListParagraph"/>
              <w:numPr>
                <w:ilvl w:val="1"/>
                <w:numId w:val="1"/>
              </w:numPr>
              <w:ind w:leftChars="0"/>
              <w:rPr>
                <w:rFonts w:ascii="Times New Roman" w:hAnsi="Times New Roman" w:cs="Times New Roman"/>
                <w:lang w:val="en-GB"/>
              </w:rPr>
            </w:pPr>
            <w:r w:rsidRPr="007B53E5">
              <w:rPr>
                <w:rFonts w:ascii="Times New Roman" w:hAnsi="Times New Roman" w:cs="Times New Roman"/>
                <w:lang w:val="en-GB"/>
              </w:rPr>
              <w:t>Location and Settings</w:t>
            </w:r>
          </w:p>
          <w:p w14:paraId="6FD9CDE6" w14:textId="77777777" w:rsidR="00731DEE" w:rsidRPr="007B53E5" w:rsidRDefault="00731DEE" w:rsidP="00731DEE">
            <w:pPr>
              <w:pStyle w:val="ListParagraph"/>
              <w:numPr>
                <w:ilvl w:val="1"/>
                <w:numId w:val="1"/>
              </w:numPr>
              <w:ind w:leftChars="0"/>
              <w:rPr>
                <w:rFonts w:ascii="Times New Roman" w:hAnsi="Times New Roman" w:cs="Times New Roman"/>
                <w:lang w:val="en-GB"/>
              </w:rPr>
            </w:pPr>
            <w:r w:rsidRPr="007B53E5">
              <w:rPr>
                <w:rFonts w:ascii="Times New Roman" w:hAnsi="Times New Roman" w:cs="Times New Roman"/>
                <w:lang w:val="en-GB"/>
              </w:rPr>
              <w:t>Target people who collaborate on single-use plastic reduction</w:t>
            </w:r>
          </w:p>
          <w:p w14:paraId="11BCEB11"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 Applications must identify two or more target groups or areas to implement the pilot activities. Please see “Requirements for the pilot projects” above.</w:t>
            </w:r>
          </w:p>
        </w:tc>
        <w:tc>
          <w:tcPr>
            <w:tcW w:w="5016" w:type="dxa"/>
          </w:tcPr>
          <w:p w14:paraId="17929E0E" w14:textId="77777777" w:rsidR="00731DEE" w:rsidRPr="007B53E5" w:rsidRDefault="00731DEE" w:rsidP="00640537">
            <w:pPr>
              <w:rPr>
                <w:rFonts w:ascii="Times New Roman" w:hAnsi="Times New Roman" w:cs="Times New Roman"/>
                <w:lang w:val="en-GB"/>
              </w:rPr>
            </w:pPr>
          </w:p>
        </w:tc>
      </w:tr>
      <w:tr w:rsidR="00731DEE" w:rsidRPr="007B53E5" w14:paraId="4431CC40" w14:textId="77777777" w:rsidTr="00640537">
        <w:tc>
          <w:tcPr>
            <w:tcW w:w="3478" w:type="dxa"/>
          </w:tcPr>
          <w:p w14:paraId="467A19DF"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[Implementation Period, required]</w:t>
            </w:r>
          </w:p>
          <w:p w14:paraId="553F4B50" w14:textId="0F353BAC"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Please describe when you launch and end the proposed pilot project.</w:t>
            </w:r>
            <w:r w:rsidRPr="007B53E5">
              <w:rPr>
                <w:rFonts w:ascii="Times New Roman" w:hAnsi="Times New Roman" w:cs="Times New Roman"/>
                <w:lang w:val="en-GB"/>
              </w:rPr>
              <w:br/>
              <w:t>(Duration: 2 to 6 months; all pilot projects must complete by 31 August 202</w:t>
            </w:r>
            <w:r w:rsidR="00160D5D">
              <w:rPr>
                <w:rFonts w:ascii="Times New Roman" w:hAnsi="Times New Roman" w:cs="Times New Roman"/>
                <w:lang w:val="en-GB"/>
              </w:rPr>
              <w:t>5</w:t>
            </w:r>
            <w:r w:rsidRPr="007B53E5">
              <w:rPr>
                <w:rFonts w:ascii="Times New Roman" w:hAnsi="Times New Roman" w:cs="Times New Roman"/>
                <w:lang w:val="en-GB"/>
              </w:rPr>
              <w:t>)</w:t>
            </w:r>
          </w:p>
        </w:tc>
        <w:tc>
          <w:tcPr>
            <w:tcW w:w="5016" w:type="dxa"/>
          </w:tcPr>
          <w:p w14:paraId="78392AF4" w14:textId="77777777" w:rsidR="00731DEE" w:rsidRPr="007B53E5" w:rsidRDefault="00731DEE" w:rsidP="00640537">
            <w:pPr>
              <w:rPr>
                <w:rFonts w:ascii="Times New Roman" w:hAnsi="Times New Roman" w:cs="Times New Roman"/>
                <w:lang w:val="en-GB"/>
              </w:rPr>
            </w:pPr>
          </w:p>
        </w:tc>
      </w:tr>
      <w:tr w:rsidR="00731DEE" w:rsidRPr="007B53E5" w14:paraId="1BD8A0C6" w14:textId="77777777" w:rsidTr="00640537">
        <w:tc>
          <w:tcPr>
            <w:tcW w:w="3478" w:type="dxa"/>
          </w:tcPr>
          <w:p w14:paraId="45758599"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lastRenderedPageBreak/>
              <w:t>[Approaches 1 (maximum 500 words), required]</w:t>
            </w:r>
          </w:p>
          <w:p w14:paraId="489309F6"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Please describe the behavioural insights approaches (at least two levers of behaviour change) to be applied in the pilot project and how these approaches will influence the target people’s behaviours on using and wasting single-use plastic products.</w:t>
            </w:r>
          </w:p>
        </w:tc>
        <w:tc>
          <w:tcPr>
            <w:tcW w:w="5016" w:type="dxa"/>
          </w:tcPr>
          <w:p w14:paraId="4BF1F1DE" w14:textId="77777777" w:rsidR="00731DEE" w:rsidRPr="007B53E5" w:rsidRDefault="00731DEE" w:rsidP="00640537">
            <w:pPr>
              <w:rPr>
                <w:rFonts w:ascii="Times New Roman" w:hAnsi="Times New Roman" w:cs="Times New Roman"/>
                <w:lang w:val="en-GB"/>
              </w:rPr>
            </w:pPr>
          </w:p>
        </w:tc>
      </w:tr>
      <w:tr w:rsidR="00731DEE" w:rsidRPr="007B53E5" w14:paraId="3B7F4D0F" w14:textId="77777777" w:rsidTr="00640537">
        <w:tc>
          <w:tcPr>
            <w:tcW w:w="3478" w:type="dxa"/>
          </w:tcPr>
          <w:p w14:paraId="609C9E93"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[Approaches 2 (maximum 500 words, optional]]</w:t>
            </w:r>
          </w:p>
          <w:p w14:paraId="737C54A7"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Please describe additional approach(es) to be applied in the pilot project and how these approaches will influence the target people’s behaviours on using and wasting single-use plastic products.</w:t>
            </w:r>
          </w:p>
        </w:tc>
        <w:tc>
          <w:tcPr>
            <w:tcW w:w="5016" w:type="dxa"/>
          </w:tcPr>
          <w:p w14:paraId="03C8700D" w14:textId="77777777" w:rsidR="00731DEE" w:rsidRPr="007B53E5" w:rsidRDefault="00731DEE" w:rsidP="00640537">
            <w:pPr>
              <w:rPr>
                <w:rFonts w:ascii="Times New Roman" w:hAnsi="Times New Roman" w:cs="Times New Roman"/>
                <w:lang w:val="en-GB"/>
              </w:rPr>
            </w:pPr>
          </w:p>
        </w:tc>
      </w:tr>
      <w:tr w:rsidR="00731DEE" w:rsidRPr="007B53E5" w14:paraId="6E319051" w14:textId="77777777" w:rsidTr="00640537">
        <w:tc>
          <w:tcPr>
            <w:tcW w:w="3478" w:type="dxa"/>
          </w:tcPr>
          <w:p w14:paraId="1DBC03FB"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b/>
                <w:lang w:val="en-GB"/>
              </w:rPr>
              <w:t>[Local Resources (maximum 250 words, optional)]</w:t>
            </w:r>
          </w:p>
          <w:p w14:paraId="50F16B41"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 xml:space="preserve">Please describe any local resources that could be leveraged to increase the impact of your project.  This could include, for example, institutional funding, in-kind resources, </w:t>
            </w:r>
          </w:p>
        </w:tc>
        <w:tc>
          <w:tcPr>
            <w:tcW w:w="5016" w:type="dxa"/>
          </w:tcPr>
          <w:p w14:paraId="58AC89DC" w14:textId="77777777" w:rsidR="00731DEE" w:rsidRPr="007B53E5" w:rsidRDefault="00731DEE" w:rsidP="00640537">
            <w:pPr>
              <w:rPr>
                <w:rFonts w:ascii="Times New Roman" w:hAnsi="Times New Roman" w:cs="Times New Roman"/>
                <w:lang w:val="en-GB"/>
              </w:rPr>
            </w:pPr>
          </w:p>
        </w:tc>
      </w:tr>
      <w:tr w:rsidR="00731DEE" w:rsidRPr="007B53E5" w14:paraId="52535F09" w14:textId="77777777" w:rsidTr="00640537">
        <w:tc>
          <w:tcPr>
            <w:tcW w:w="3478" w:type="dxa"/>
          </w:tcPr>
          <w:p w14:paraId="7E7A53A1"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[Monitoring (maximum 250 words), required]</w:t>
            </w:r>
          </w:p>
          <w:p w14:paraId="35E75062"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rPr>
              <w:t>The monitoring framework will be provided by IGES during the implementation period. At this moment, please describe what indicators the project will monitor during and/or after implementation</w:t>
            </w:r>
          </w:p>
        </w:tc>
        <w:tc>
          <w:tcPr>
            <w:tcW w:w="5016" w:type="dxa"/>
          </w:tcPr>
          <w:p w14:paraId="0603940D" w14:textId="77777777" w:rsidR="00731DEE" w:rsidRPr="007B53E5" w:rsidRDefault="00731DEE" w:rsidP="00640537">
            <w:pPr>
              <w:rPr>
                <w:rFonts w:ascii="Times New Roman" w:hAnsi="Times New Roman" w:cs="Times New Roman"/>
                <w:lang w:val="en-GB"/>
              </w:rPr>
            </w:pPr>
          </w:p>
        </w:tc>
      </w:tr>
      <w:tr w:rsidR="00731DEE" w:rsidRPr="007B53E5" w14:paraId="326B2D5B" w14:textId="77777777" w:rsidTr="00640537">
        <w:tc>
          <w:tcPr>
            <w:tcW w:w="3478" w:type="dxa"/>
          </w:tcPr>
          <w:p w14:paraId="6371AB78"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[Potential application to other contexts (maximum 250 words)]</w:t>
            </w:r>
          </w:p>
          <w:p w14:paraId="1ACBF436" w14:textId="77777777" w:rsidR="00731DEE" w:rsidRPr="007B53E5" w:rsidRDefault="00731DEE" w:rsidP="00640537">
            <w:pPr>
              <w:rPr>
                <w:rFonts w:ascii="Times New Roman" w:hAnsi="Times New Roman" w:cs="Times New Roman"/>
                <w:lang w:val="en-GB"/>
              </w:rPr>
            </w:pPr>
            <w:r w:rsidRPr="007B53E5">
              <w:rPr>
                <w:rFonts w:ascii="Times New Roman" w:hAnsi="Times New Roman" w:cs="Times New Roman"/>
                <w:lang w:val="en-GB"/>
              </w:rPr>
              <w:t>Please describe how the lessons learned from the proposed pilot project can be used in other contexts.</w:t>
            </w:r>
          </w:p>
        </w:tc>
        <w:tc>
          <w:tcPr>
            <w:tcW w:w="5016" w:type="dxa"/>
          </w:tcPr>
          <w:p w14:paraId="1D647863" w14:textId="77777777" w:rsidR="00731DEE" w:rsidRPr="007B53E5" w:rsidRDefault="00731DEE" w:rsidP="00640537">
            <w:pPr>
              <w:rPr>
                <w:rFonts w:ascii="Times New Roman" w:hAnsi="Times New Roman" w:cs="Times New Roman"/>
                <w:lang w:val="en-GB"/>
              </w:rPr>
            </w:pPr>
          </w:p>
        </w:tc>
      </w:tr>
      <w:tr w:rsidR="00731DEE" w:rsidRPr="004F454A" w14:paraId="00C4D6A0" w14:textId="77777777" w:rsidTr="00640537">
        <w:tc>
          <w:tcPr>
            <w:tcW w:w="3478" w:type="dxa"/>
          </w:tcPr>
          <w:p w14:paraId="54B7C929" w14:textId="77777777" w:rsidR="00731DEE" w:rsidRPr="007B53E5" w:rsidRDefault="00731DEE" w:rsidP="00640537">
            <w:pPr>
              <w:rPr>
                <w:rFonts w:ascii="Times New Roman" w:hAnsi="Times New Roman" w:cs="Times New Roman"/>
                <w:b/>
                <w:lang w:val="en-GB"/>
              </w:rPr>
            </w:pPr>
            <w:r w:rsidRPr="007B53E5">
              <w:rPr>
                <w:rFonts w:ascii="Times New Roman" w:hAnsi="Times New Roman" w:cs="Times New Roman"/>
                <w:b/>
                <w:lang w:val="en-GB"/>
              </w:rPr>
              <w:t>[Implementing Partners of the Pilot Project (If Any)]</w:t>
            </w:r>
          </w:p>
          <w:p w14:paraId="29AD0037" w14:textId="77777777" w:rsidR="00731DEE" w:rsidRPr="004F454A" w:rsidRDefault="00731DEE" w:rsidP="00640537">
            <w:pPr>
              <w:rPr>
                <w:rFonts w:ascii="Times New Roman" w:hAnsi="Times New Roman" w:cs="Times New Roman"/>
                <w:lang w:val="en-GB"/>
              </w:rPr>
            </w:pPr>
            <w:r w:rsidRPr="007B53E5">
              <w:rPr>
                <w:rFonts w:ascii="Times New Roman" w:hAnsi="Times New Roman" w:cs="Times New Roman"/>
                <w:lang w:val="en-GB"/>
              </w:rPr>
              <w:t>If you plan to work with other partners (e.g. restaurants, campuses) Please describe their roles</w:t>
            </w:r>
          </w:p>
        </w:tc>
        <w:tc>
          <w:tcPr>
            <w:tcW w:w="5016" w:type="dxa"/>
          </w:tcPr>
          <w:p w14:paraId="6CEDFB0B" w14:textId="77777777" w:rsidR="00731DEE" w:rsidRPr="004F454A" w:rsidRDefault="00731DEE" w:rsidP="00640537">
            <w:pPr>
              <w:rPr>
                <w:rFonts w:ascii="Times New Roman" w:hAnsi="Times New Roman" w:cs="Times New Roman"/>
                <w:lang w:val="en-GB"/>
              </w:rPr>
            </w:pPr>
          </w:p>
        </w:tc>
      </w:tr>
      <w:tr w:rsidR="00731DEE" w:rsidRPr="004F454A" w14:paraId="00EFBAE8" w14:textId="77777777" w:rsidTr="00640537">
        <w:tc>
          <w:tcPr>
            <w:tcW w:w="3478" w:type="dxa"/>
          </w:tcPr>
          <w:p w14:paraId="1A6A74E5" w14:textId="77777777" w:rsidR="00731DEE" w:rsidRDefault="00731DEE" w:rsidP="00640537">
            <w:pPr>
              <w:rPr>
                <w:rFonts w:ascii="Times New Roman" w:hAnsi="Times New Roman" w:cs="Times New Roman"/>
                <w:lang w:val="en-GB"/>
              </w:rPr>
            </w:pPr>
            <w:r>
              <w:rPr>
                <w:rFonts w:ascii="Times New Roman" w:hAnsi="Times New Roman" w:cs="Times New Roman"/>
                <w:b/>
                <w:lang w:val="en-GB"/>
              </w:rPr>
              <w:lastRenderedPageBreak/>
              <w:t>Any other relevant information (optional)</w:t>
            </w:r>
          </w:p>
          <w:p w14:paraId="01133496" w14:textId="77777777" w:rsidR="00731DEE" w:rsidRPr="001C471A" w:rsidRDefault="00731DEE" w:rsidP="00640537">
            <w:pPr>
              <w:rPr>
                <w:rFonts w:ascii="Times New Roman" w:hAnsi="Times New Roman" w:cs="Times New Roman"/>
                <w:lang w:val="en-GB"/>
              </w:rPr>
            </w:pPr>
            <w:r>
              <w:rPr>
                <w:rFonts w:ascii="Times New Roman" w:hAnsi="Times New Roman" w:cs="Times New Roman"/>
                <w:lang w:val="en-GB"/>
              </w:rPr>
              <w:t>Please describe any other relevant points, including, for example, past experience working with Behaviour Change or Plastics; existing relationships with local government or business community, etc.</w:t>
            </w:r>
          </w:p>
        </w:tc>
        <w:tc>
          <w:tcPr>
            <w:tcW w:w="5016" w:type="dxa"/>
          </w:tcPr>
          <w:p w14:paraId="58D510BB" w14:textId="77777777" w:rsidR="00731DEE" w:rsidRPr="004F454A" w:rsidRDefault="00731DEE" w:rsidP="00640537">
            <w:pPr>
              <w:rPr>
                <w:rFonts w:ascii="Times New Roman" w:hAnsi="Times New Roman" w:cs="Times New Roman"/>
                <w:lang w:val="en-GB"/>
              </w:rPr>
            </w:pPr>
          </w:p>
        </w:tc>
      </w:tr>
    </w:tbl>
    <w:p w14:paraId="07E1F8E7" w14:textId="77777777" w:rsidR="00731DEE" w:rsidRDefault="00731DEE"/>
    <w:sectPr w:rsidR="00731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62EC2"/>
    <w:multiLevelType w:val="hybridMultilevel"/>
    <w:tmpl w:val="9C46C4B6"/>
    <w:lvl w:ilvl="0" w:tplc="040C0001">
      <w:start w:val="1"/>
      <w:numFmt w:val="bullet"/>
      <w:lvlText w:val=""/>
      <w:lvlJc w:val="left"/>
      <w:pPr>
        <w:ind w:left="360" w:hanging="360"/>
      </w:pPr>
      <w:rPr>
        <w:rFonts w:ascii="Symbol" w:hAnsi="Symbol" w:hint="default"/>
      </w:rPr>
    </w:lvl>
    <w:lvl w:ilvl="1" w:tplc="54441B64">
      <w:start w:val="2"/>
      <w:numFmt w:val="bullet"/>
      <w:lvlText w:val="-"/>
      <w:lvlJc w:val="left"/>
      <w:pPr>
        <w:ind w:left="840" w:hanging="420"/>
      </w:pPr>
      <w:rPr>
        <w:rFonts w:ascii="Yu Mincho" w:eastAsia="Yu Mincho" w:hAnsi="Yu Minch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200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EE"/>
    <w:rsid w:val="00160D5D"/>
    <w:rsid w:val="00731DEE"/>
    <w:rsid w:val="00894449"/>
    <w:rsid w:val="00B028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DA72"/>
  <w15:chartTrackingRefBased/>
  <w15:docId w15:val="{61C94185-6086-4120-92F4-C8557F38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EastAsia" w:hAnsi="Segoe U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EE"/>
    <w:pPr>
      <w:spacing w:before="100" w:after="200" w:line="276" w:lineRule="auto"/>
    </w:pPr>
    <w:rPr>
      <w:rFonts w:asciiTheme="minorHAnsi" w:hAnsiTheme="minorHAnsi"/>
      <w:sz w:val="20"/>
      <w:szCs w:val="20"/>
      <w:lang w:val="en-US" w:eastAsia="ja-JP"/>
    </w:rPr>
  </w:style>
  <w:style w:type="paragraph" w:styleId="Heading1">
    <w:name w:val="heading 1"/>
    <w:basedOn w:val="Normal"/>
    <w:next w:val="Normal"/>
    <w:link w:val="Heading1Char"/>
    <w:uiPriority w:val="9"/>
    <w:qFormat/>
    <w:rsid w:val="00731DE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DEE"/>
    <w:rPr>
      <w:rFonts w:asciiTheme="minorHAnsi" w:hAnsiTheme="minorHAnsi"/>
      <w:caps/>
      <w:color w:val="FFFFFF" w:themeColor="background1"/>
      <w:spacing w:val="15"/>
      <w:shd w:val="clear" w:color="auto" w:fill="4472C4" w:themeFill="accent1"/>
      <w:lang w:val="en-US" w:eastAsia="ja-JP"/>
    </w:rPr>
  </w:style>
  <w:style w:type="paragraph" w:styleId="ListParagraph">
    <w:name w:val="List Paragraph"/>
    <w:basedOn w:val="Normal"/>
    <w:uiPriority w:val="34"/>
    <w:qFormat/>
    <w:rsid w:val="00731DEE"/>
    <w:pPr>
      <w:ind w:leftChars="400" w:left="840"/>
    </w:pPr>
  </w:style>
  <w:style w:type="table" w:styleId="TableGrid">
    <w:name w:val="Table Grid"/>
    <w:basedOn w:val="TableNormal"/>
    <w:uiPriority w:val="39"/>
    <w:rsid w:val="00731DEE"/>
    <w:pPr>
      <w:spacing w:before="100" w:after="200" w:line="276" w:lineRule="auto"/>
    </w:pPr>
    <w:rPr>
      <w:rFonts w:asciiTheme="minorHAnsi" w:hAnsiTheme="minorHAns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1DE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31DEE"/>
    <w:rPr>
      <w:rFonts w:asciiTheme="majorHAnsi" w:eastAsiaTheme="majorEastAsia" w:hAnsiTheme="majorHAnsi" w:cstheme="majorBidi"/>
      <w:caps/>
      <w:color w:val="4472C4" w:themeColor="accent1"/>
      <w:spacing w:val="10"/>
      <w:sz w:val="52"/>
      <w:szCs w:val="52"/>
      <w:lang w:val="en-US" w:eastAsia="ja-JP"/>
    </w:rPr>
  </w:style>
  <w:style w:type="paragraph" w:styleId="Subtitle">
    <w:name w:val="Subtitle"/>
    <w:basedOn w:val="Normal"/>
    <w:next w:val="Normal"/>
    <w:link w:val="SubtitleChar"/>
    <w:uiPriority w:val="11"/>
    <w:qFormat/>
    <w:rsid w:val="00731D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31DEE"/>
    <w:rPr>
      <w:rFonts w:asciiTheme="minorHAnsi" w:hAnsiTheme="minorHAnsi"/>
      <w:caps/>
      <w:color w:val="595959" w:themeColor="text1" w:themeTint="A6"/>
      <w:spacing w:val="10"/>
      <w:sz w:val="21"/>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dc:creator>
  <cp:keywords/>
  <dc:description/>
  <cp:lastModifiedBy>Elsa Noviani</cp:lastModifiedBy>
  <cp:revision>2</cp:revision>
  <dcterms:created xsi:type="dcterms:W3CDTF">2024-07-18T07:53:00Z</dcterms:created>
  <dcterms:modified xsi:type="dcterms:W3CDTF">2024-07-18T13:30:00Z</dcterms:modified>
</cp:coreProperties>
</file>